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kix.fuvyx12gbq7x" w:id="0"/>
    <w:bookmarkEnd w:id="0"/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Planning &amp; Carrying Out Investigations Template 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Materials. What do you need for your investigation? Resources, tools, and equipment:</w:t>
      </w:r>
    </w:p>
    <w:tbl>
      <w:tblPr>
        <w:tblStyle w:val="Table1"/>
        <w:tblW w:w="130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51.25"/>
        <w:gridCol w:w="3251.25"/>
        <w:gridCol w:w="3251.25"/>
        <w:gridCol w:w="3251.25"/>
        <w:tblGridChange w:id="0">
          <w:tblGrid>
            <w:gridCol w:w="3251.25"/>
            <w:gridCol w:w="3251.25"/>
            <w:gridCol w:w="3251.25"/>
            <w:gridCol w:w="3251.2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Do you think you need other tools or materials? Develop a Materials List in consultation with your teacher.</w:t>
      </w:r>
    </w:p>
    <w:p w:rsidR="00000000" w:rsidDel="00000000" w:rsidP="00000000" w:rsidRDefault="00000000" w:rsidRPr="00000000" w14:paraId="00000018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Testable Question. What do you hope your experiment will reveal? Science question we will try to answer:</w:t>
      </w:r>
    </w:p>
    <w:tbl>
      <w:tblPr>
        <w:tblStyle w:val="Table2"/>
        <w:tblW w:w="129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45"/>
        <w:tblGridChange w:id="0">
          <w:tblGrid>
            <w:gridCol w:w="1294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i w:val="1"/>
          <w:i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 How will your investigation work? Experimental Set-up </w:t>
      </w:r>
      <w:r w:rsidDel="00000000" w:rsidR="00000000" w:rsidRPr="00000000">
        <w:rPr>
          <w:rtl w:val="0"/>
        </w:rPr>
        <w:t xml:space="preserve">(Label equipment and materials used)</w:t>
      </w:r>
    </w:p>
    <w:tbl>
      <w:tblPr>
        <w:tblStyle w:val="Table3"/>
        <w:tblW w:w="129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930"/>
        <w:tblGridChange w:id="0">
          <w:tblGrid>
            <w:gridCol w:w="12930"/>
          </w:tblGrid>
        </w:tblGridChange>
      </w:tblGrid>
      <w:tr>
        <w:trPr>
          <w:cantSplit w:val="0"/>
          <w:trHeight w:val="7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before="240" w:lin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 Experimental Steps</w:t>
      </w:r>
      <w:r w:rsidDel="00000000" w:rsidR="00000000" w:rsidRPr="00000000">
        <w:rPr>
          <w:rtl w:val="0"/>
        </w:rPr>
        <w:t xml:space="preserve"> (What we will do, listed in the order in which we will do it, and what we will measure or observe)</w:t>
      </w:r>
    </w:p>
    <w:tbl>
      <w:tblPr>
        <w:tblStyle w:val="Table4"/>
        <w:tblW w:w="12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85"/>
        <w:tblGridChange w:id="0">
          <w:tblGrid>
            <w:gridCol w:w="128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 Expected Outcome </w:t>
      </w:r>
      <w:r w:rsidDel="00000000" w:rsidR="00000000" w:rsidRPr="00000000">
        <w:rPr>
          <w:rtl w:val="0"/>
        </w:rPr>
        <w:t xml:space="preserve">(What we predict will happen) </w:t>
      </w:r>
    </w:p>
    <w:tbl>
      <w:tblPr>
        <w:tblStyle w:val="Table5"/>
        <w:tblW w:w="12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85"/>
        <w:tblGridChange w:id="0">
          <w:tblGrid>
            <w:gridCol w:w="12885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spacing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       </w:t>
        <w:tab/>
      </w:r>
      <w:r w:rsidDel="00000000" w:rsidR="00000000" w:rsidRPr="00000000">
        <w:rPr>
          <w:i w:val="1"/>
          <w:iCs w:val="1"/>
          <w:rtl w:val="0"/>
        </w:rPr>
        <w:t xml:space="preserve">Stop here, and check in with your teacher before proceeding!</w:t>
      </w:r>
    </w:p>
    <w:p w:rsidR="00000000" w:rsidDel="00000000" w:rsidP="00000000" w:rsidRDefault="00000000" w:rsidRPr="00000000" w14:paraId="0000003E">
      <w:pPr>
        <w:spacing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240" w:line="240" w:lineRule="auto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Data &amp; Observations:</w:t>
      </w:r>
    </w:p>
    <w:tbl>
      <w:tblPr>
        <w:tblStyle w:val="Table6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90"/>
        <w:gridCol w:w="690"/>
        <w:tblGridChange w:id="0">
          <w:tblGrid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75"/>
            <w:gridCol w:w="690"/>
            <w:gridCol w:w="69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a6a6a6" w:space="0" w:sz="8" w:val="single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a6a6a6" w:space="0" w:sz="8" w:val="single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a6a6a6" w:space="0" w:sz="8" w:val="single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8" w:val="single"/>
              <w:right w:color="a6a6a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D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DE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What did your investigation reveal? What did you learn?</w:t>
      </w:r>
    </w:p>
    <w:tbl>
      <w:tblPr>
        <w:tblStyle w:val="Table7"/>
        <w:tblW w:w="130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080"/>
        <w:tblGridChange w:id="0">
          <w:tblGrid>
            <w:gridCol w:w="1308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What new questions did this bring up?</w:t>
      </w:r>
    </w:p>
    <w:tbl>
      <w:tblPr>
        <w:tblStyle w:val="Table8"/>
        <w:tblW w:w="13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80"/>
        <w:tblGridChange w:id="0">
          <w:tblGrid>
            <w:gridCol w:w="1308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B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kix.2kt72newls3a" w:id="1"/>
    <w:bookmarkEnd w:id="1"/>
    <w:p w:rsidR="00000000" w:rsidDel="00000000" w:rsidP="00000000" w:rsidRDefault="00000000" w:rsidRPr="00000000" w14:paraId="000000E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Agricultural Plan Claim Template</w:t>
      </w:r>
    </w:p>
    <w:p w:rsidR="00000000" w:rsidDel="00000000" w:rsidP="00000000" w:rsidRDefault="00000000" w:rsidRPr="00000000" w14:paraId="000000E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Claim(s):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Evidence: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Calculations: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Assumptions: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kix.fozty2snyao" w:id="2"/>
    <w:bookmarkEnd w:id="2"/>
    <w:p w:rsidR="00000000" w:rsidDel="00000000" w:rsidP="00000000" w:rsidRDefault="00000000" w:rsidRPr="00000000" w14:paraId="000001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Maps For Food Exploration</w:t>
      </w:r>
    </w:p>
    <w:p w:rsidR="00000000" w:rsidDel="00000000" w:rsidP="00000000" w:rsidRDefault="00000000" w:rsidRPr="00000000" w14:paraId="000001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United States Map (Mark your location first!)</w:t>
      </w:r>
    </w:p>
    <w:p w:rsidR="00000000" w:rsidDel="00000000" w:rsidP="00000000" w:rsidRDefault="00000000" w:rsidRPr="00000000" w14:paraId="000001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9144000" cy="57785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778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World Map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9144000" cy="4699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9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